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66C885" w14:textId="77777777" w:rsidR="00F65F31" w:rsidRPr="00F12381" w:rsidRDefault="00F65F31" w:rsidP="004128A2">
      <w:pPr>
        <w:pStyle w:val="BodyText"/>
        <w:contextualSpacing/>
        <w:jc w:val="center"/>
        <w:rPr>
          <w:b/>
        </w:rPr>
      </w:pPr>
      <w:r w:rsidRPr="00F12381">
        <w:rPr>
          <w:b/>
        </w:rPr>
        <w:t>BY-LAW 8</w:t>
      </w:r>
    </w:p>
    <w:p w14:paraId="1DE3BFA9" w14:textId="6A3EFCD3" w:rsidR="009C649D" w:rsidRPr="00F12381" w:rsidRDefault="00F65F31" w:rsidP="004128A2">
      <w:pPr>
        <w:pStyle w:val="BodyText"/>
        <w:ind w:firstLine="142"/>
        <w:contextualSpacing/>
        <w:jc w:val="center"/>
      </w:pPr>
      <w:r w:rsidRPr="00F12381">
        <w:rPr>
          <w:b/>
        </w:rPr>
        <w:t xml:space="preserve">ASSOCIATION </w:t>
      </w:r>
      <w:r w:rsidR="00414E58">
        <w:rPr>
          <w:b/>
        </w:rPr>
        <w:t>COMMUNICATIONS</w:t>
      </w:r>
    </w:p>
    <w:p w14:paraId="445FD8BC" w14:textId="77777777" w:rsidR="004128A2" w:rsidRPr="00F12381" w:rsidRDefault="004128A2" w:rsidP="004128A2">
      <w:pPr>
        <w:pStyle w:val="BodyText"/>
        <w:contextualSpacing/>
      </w:pPr>
    </w:p>
    <w:p w14:paraId="453C733C" w14:textId="4D425612" w:rsidR="009C649D" w:rsidRPr="00F12381" w:rsidRDefault="00F65F31" w:rsidP="004128A2">
      <w:pPr>
        <w:pStyle w:val="BodyText"/>
        <w:contextualSpacing/>
        <w:jc w:val="both"/>
        <w:rPr>
          <w:b/>
        </w:rPr>
      </w:pPr>
      <w:r w:rsidRPr="00F12381">
        <w:rPr>
          <w:b/>
        </w:rPr>
        <w:t>GENERAL</w:t>
      </w:r>
    </w:p>
    <w:p w14:paraId="3B1DB185" w14:textId="77777777" w:rsidR="009C649D" w:rsidRPr="00F12381" w:rsidRDefault="009C649D" w:rsidP="004128A2">
      <w:pPr>
        <w:pStyle w:val="BodyText"/>
        <w:contextualSpacing/>
        <w:jc w:val="both"/>
      </w:pPr>
    </w:p>
    <w:p w14:paraId="679D7528" w14:textId="77777777" w:rsidR="00437D55" w:rsidRDefault="00F65F31" w:rsidP="00414E58">
      <w:pPr>
        <w:pStyle w:val="ListParagraph"/>
        <w:numPr>
          <w:ilvl w:val="0"/>
          <w:numId w:val="2"/>
        </w:numPr>
        <w:ind w:left="0" w:firstLine="0"/>
        <w:contextualSpacing/>
        <w:jc w:val="both"/>
        <w:rPr>
          <w:sz w:val="24"/>
          <w:szCs w:val="24"/>
        </w:rPr>
      </w:pPr>
      <w:r w:rsidRPr="00F12381">
        <w:rPr>
          <w:sz w:val="24"/>
          <w:szCs w:val="24"/>
        </w:rPr>
        <w:t>The Association may manage electronic and/or print publications to share professional, general interest</w:t>
      </w:r>
      <w:r w:rsidR="004128A2" w:rsidRPr="00F12381">
        <w:rPr>
          <w:sz w:val="24"/>
          <w:szCs w:val="24"/>
        </w:rPr>
        <w:t>,</w:t>
      </w:r>
      <w:r w:rsidRPr="00F12381">
        <w:rPr>
          <w:sz w:val="24"/>
          <w:szCs w:val="24"/>
        </w:rPr>
        <w:t xml:space="preserve"> and anecdotal information amongst </w:t>
      </w:r>
      <w:r w:rsidR="004128A2" w:rsidRPr="00F12381">
        <w:rPr>
          <w:sz w:val="24"/>
          <w:szCs w:val="24"/>
        </w:rPr>
        <w:t>its</w:t>
      </w:r>
      <w:r w:rsidRPr="00F12381">
        <w:rPr>
          <w:sz w:val="24"/>
          <w:szCs w:val="24"/>
        </w:rPr>
        <w:t xml:space="preserve"> membership. </w:t>
      </w:r>
      <w:r w:rsidR="004128A2" w:rsidRPr="00F12381">
        <w:rPr>
          <w:sz w:val="24"/>
          <w:szCs w:val="24"/>
        </w:rPr>
        <w:t xml:space="preserve"> </w:t>
      </w:r>
      <w:r w:rsidRPr="00F12381">
        <w:rPr>
          <w:sz w:val="24"/>
          <w:szCs w:val="24"/>
        </w:rPr>
        <w:t xml:space="preserve">These media </w:t>
      </w:r>
      <w:r w:rsidR="004128A2" w:rsidRPr="00F12381">
        <w:rPr>
          <w:sz w:val="24"/>
          <w:szCs w:val="24"/>
        </w:rPr>
        <w:t xml:space="preserve">rely </w:t>
      </w:r>
      <w:r w:rsidR="00F12381" w:rsidRPr="00F12381">
        <w:rPr>
          <w:sz w:val="24"/>
          <w:szCs w:val="24"/>
        </w:rPr>
        <w:t>upon</w:t>
      </w:r>
      <w:r w:rsidR="00F12381">
        <w:rPr>
          <w:sz w:val="24"/>
          <w:szCs w:val="24"/>
        </w:rPr>
        <w:t>,</w:t>
      </w:r>
      <w:r w:rsidR="00F12381" w:rsidRPr="00F12381">
        <w:rPr>
          <w:sz w:val="24"/>
          <w:szCs w:val="24"/>
        </w:rPr>
        <w:t xml:space="preserve"> and</w:t>
      </w:r>
      <w:r w:rsidR="004128A2" w:rsidRPr="00F12381">
        <w:rPr>
          <w:sz w:val="24"/>
          <w:szCs w:val="24"/>
        </w:rPr>
        <w:t xml:space="preserve"> </w:t>
      </w:r>
      <w:r w:rsidRPr="00F12381">
        <w:rPr>
          <w:sz w:val="24"/>
          <w:szCs w:val="24"/>
        </w:rPr>
        <w:t>are only as good as</w:t>
      </w:r>
      <w:r w:rsidR="00F12381">
        <w:rPr>
          <w:sz w:val="24"/>
          <w:szCs w:val="24"/>
        </w:rPr>
        <w:t>,</w:t>
      </w:r>
      <w:r w:rsidRPr="00F12381">
        <w:rPr>
          <w:sz w:val="24"/>
          <w:szCs w:val="24"/>
        </w:rPr>
        <w:t xml:space="preserve"> the support </w:t>
      </w:r>
      <w:r w:rsidR="004128A2" w:rsidRPr="00F12381">
        <w:rPr>
          <w:sz w:val="24"/>
          <w:szCs w:val="24"/>
        </w:rPr>
        <w:t>they receive from the members</w:t>
      </w:r>
      <w:r w:rsidR="005875A2" w:rsidRPr="00F12381">
        <w:rPr>
          <w:sz w:val="24"/>
          <w:szCs w:val="24"/>
        </w:rPr>
        <w:t xml:space="preserve"> of the Association</w:t>
      </w:r>
      <w:r w:rsidRPr="00F12381">
        <w:rPr>
          <w:sz w:val="24"/>
          <w:szCs w:val="24"/>
        </w:rPr>
        <w:t xml:space="preserve">. </w:t>
      </w:r>
      <w:r w:rsidR="004128A2" w:rsidRPr="00F12381">
        <w:rPr>
          <w:sz w:val="24"/>
          <w:szCs w:val="24"/>
        </w:rPr>
        <w:t xml:space="preserve"> </w:t>
      </w:r>
      <w:r w:rsidR="005875A2" w:rsidRPr="00F12381">
        <w:rPr>
          <w:sz w:val="24"/>
          <w:szCs w:val="24"/>
        </w:rPr>
        <w:t>A</w:t>
      </w:r>
      <w:r w:rsidRPr="00F12381">
        <w:rPr>
          <w:sz w:val="24"/>
          <w:szCs w:val="24"/>
        </w:rPr>
        <w:t>ll members</w:t>
      </w:r>
      <w:r w:rsidR="005875A2" w:rsidRPr="00F12381">
        <w:rPr>
          <w:sz w:val="24"/>
          <w:szCs w:val="24"/>
        </w:rPr>
        <w:t>, therefore,</w:t>
      </w:r>
      <w:r w:rsidRPr="00F12381">
        <w:rPr>
          <w:sz w:val="24"/>
          <w:szCs w:val="24"/>
        </w:rPr>
        <w:t xml:space="preserve"> are encouraged to submit articles, photos</w:t>
      </w:r>
      <w:r w:rsidR="004128A2" w:rsidRPr="00F12381">
        <w:rPr>
          <w:sz w:val="24"/>
          <w:szCs w:val="24"/>
        </w:rPr>
        <w:t>,</w:t>
      </w:r>
      <w:r w:rsidRPr="00F12381">
        <w:rPr>
          <w:sz w:val="24"/>
          <w:szCs w:val="24"/>
        </w:rPr>
        <w:t xml:space="preserve"> and sketches</w:t>
      </w:r>
      <w:r w:rsidR="005875A2" w:rsidRPr="00F12381">
        <w:rPr>
          <w:sz w:val="24"/>
          <w:szCs w:val="24"/>
        </w:rPr>
        <w:t xml:space="preserve"> of Branch events and activities</w:t>
      </w:r>
      <w:r w:rsidR="00437D55">
        <w:rPr>
          <w:sz w:val="24"/>
          <w:szCs w:val="24"/>
        </w:rPr>
        <w:t>.</w:t>
      </w:r>
    </w:p>
    <w:p w14:paraId="2491E5D4" w14:textId="77777777" w:rsidR="00437D55" w:rsidRDefault="00437D55" w:rsidP="00437D55">
      <w:pPr>
        <w:pStyle w:val="ListParagraph"/>
        <w:ind w:left="0" w:firstLine="0"/>
        <w:contextualSpacing/>
        <w:jc w:val="both"/>
        <w:rPr>
          <w:sz w:val="24"/>
          <w:szCs w:val="24"/>
        </w:rPr>
      </w:pPr>
    </w:p>
    <w:p w14:paraId="7D30044B" w14:textId="58F7E5C5" w:rsidR="009C649D" w:rsidRDefault="00437D55" w:rsidP="00414E58">
      <w:pPr>
        <w:pStyle w:val="ListParagraph"/>
        <w:numPr>
          <w:ilvl w:val="0"/>
          <w:numId w:val="2"/>
        </w:numPr>
        <w:ind w:left="0" w:firstLine="0"/>
        <w:contextualSpacing/>
        <w:jc w:val="both"/>
        <w:rPr>
          <w:sz w:val="24"/>
          <w:szCs w:val="24"/>
        </w:rPr>
      </w:pPr>
      <w:r w:rsidRPr="00F12381">
        <w:rPr>
          <w:sz w:val="24"/>
          <w:szCs w:val="24"/>
        </w:rPr>
        <w:t xml:space="preserve">The CMPA Executive </w:t>
      </w:r>
      <w:r>
        <w:rPr>
          <w:sz w:val="24"/>
          <w:szCs w:val="24"/>
        </w:rPr>
        <w:t xml:space="preserve">Committee </w:t>
      </w:r>
      <w:r w:rsidRPr="00F12381">
        <w:rPr>
          <w:sz w:val="24"/>
          <w:szCs w:val="24"/>
        </w:rPr>
        <w:t xml:space="preserve">shall ensure articles and photos representing all facets of the membership are provided to the Director of </w:t>
      </w:r>
      <w:r>
        <w:rPr>
          <w:sz w:val="24"/>
          <w:szCs w:val="24"/>
        </w:rPr>
        <w:t xml:space="preserve">Communications.  </w:t>
      </w:r>
      <w:r w:rsidRPr="00414E58">
        <w:rPr>
          <w:color w:val="222222"/>
          <w:sz w:val="24"/>
          <w:szCs w:val="24"/>
          <w:shd w:val="clear" w:color="auto" w:fill="FFFFFF"/>
        </w:rPr>
        <w:t xml:space="preserve">The </w:t>
      </w:r>
      <w:r>
        <w:rPr>
          <w:color w:val="222222"/>
          <w:sz w:val="24"/>
          <w:szCs w:val="24"/>
          <w:shd w:val="clear" w:color="auto" w:fill="FFFFFF"/>
        </w:rPr>
        <w:t xml:space="preserve">CMPA </w:t>
      </w:r>
      <w:r w:rsidRPr="00414E58">
        <w:rPr>
          <w:color w:val="222222"/>
          <w:sz w:val="24"/>
          <w:szCs w:val="24"/>
          <w:shd w:val="clear" w:color="auto" w:fill="FFFFFF"/>
        </w:rPr>
        <w:t xml:space="preserve">Director of Communications is responsible for managing the social media </w:t>
      </w:r>
      <w:r>
        <w:rPr>
          <w:color w:val="222222"/>
          <w:sz w:val="24"/>
          <w:szCs w:val="24"/>
          <w:shd w:val="clear" w:color="auto" w:fill="FFFFFF"/>
        </w:rPr>
        <w:t xml:space="preserve">platforms </w:t>
      </w:r>
      <w:r w:rsidRPr="00414E58">
        <w:rPr>
          <w:color w:val="222222"/>
          <w:sz w:val="24"/>
          <w:szCs w:val="24"/>
          <w:shd w:val="clear" w:color="auto" w:fill="FFFFFF"/>
        </w:rPr>
        <w:t>used by the Association including, but not limited to, Facebook, Twitter, Instagram, and YouTube accounts.</w:t>
      </w:r>
    </w:p>
    <w:p w14:paraId="7CBD928A" w14:textId="77777777" w:rsidR="00414E58" w:rsidRPr="00F12381" w:rsidRDefault="00414E58" w:rsidP="00F12381">
      <w:pPr>
        <w:pStyle w:val="ListParagraph"/>
        <w:ind w:left="0" w:firstLine="0"/>
        <w:contextualSpacing/>
        <w:jc w:val="both"/>
        <w:rPr>
          <w:sz w:val="24"/>
          <w:szCs w:val="24"/>
        </w:rPr>
      </w:pPr>
    </w:p>
    <w:p w14:paraId="1B194D96" w14:textId="53515F26" w:rsidR="00414E58" w:rsidRPr="00F12381" w:rsidRDefault="00414E58" w:rsidP="00414E58">
      <w:pPr>
        <w:pStyle w:val="BodyText"/>
        <w:contextualSpacing/>
        <w:jc w:val="both"/>
        <w:rPr>
          <w:b/>
        </w:rPr>
      </w:pPr>
      <w:r w:rsidRPr="00F12381">
        <w:rPr>
          <w:b/>
        </w:rPr>
        <w:t>DEFINITION</w:t>
      </w:r>
      <w:r>
        <w:rPr>
          <w:b/>
        </w:rPr>
        <w:t>(S)</w:t>
      </w:r>
    </w:p>
    <w:p w14:paraId="26CABB2C" w14:textId="77777777" w:rsidR="00414E58" w:rsidRPr="00F12381" w:rsidRDefault="00414E58" w:rsidP="00414E58">
      <w:pPr>
        <w:pStyle w:val="BodyText"/>
        <w:contextualSpacing/>
        <w:jc w:val="both"/>
        <w:rPr>
          <w:b/>
        </w:rPr>
      </w:pPr>
    </w:p>
    <w:p w14:paraId="4A7B4D1E" w14:textId="0552B79F" w:rsidR="00414E58" w:rsidRPr="00414E58" w:rsidRDefault="00414E58" w:rsidP="00414E58">
      <w:pPr>
        <w:pStyle w:val="ListParagraph"/>
        <w:numPr>
          <w:ilvl w:val="0"/>
          <w:numId w:val="2"/>
        </w:numPr>
        <w:ind w:left="0" w:firstLine="0"/>
        <w:contextualSpacing/>
        <w:jc w:val="both"/>
        <w:rPr>
          <w:color w:val="222222"/>
          <w:sz w:val="24"/>
          <w:szCs w:val="24"/>
          <w:shd w:val="clear" w:color="auto" w:fill="FFFFFF"/>
        </w:rPr>
      </w:pPr>
      <w:r w:rsidRPr="00414E58">
        <w:rPr>
          <w:sz w:val="24"/>
          <w:szCs w:val="24"/>
          <w:u w:val="single"/>
        </w:rPr>
        <w:t>Social</w:t>
      </w:r>
      <w:r w:rsidRPr="00414E58">
        <w:rPr>
          <w:b/>
          <w:bCs/>
          <w:color w:val="222222"/>
          <w:sz w:val="24"/>
          <w:szCs w:val="24"/>
          <w:u w:val="single"/>
          <w:shd w:val="clear" w:color="auto" w:fill="FFFFFF"/>
        </w:rPr>
        <w:t xml:space="preserve"> </w:t>
      </w:r>
      <w:r w:rsidRPr="00414E58">
        <w:rPr>
          <w:bCs/>
          <w:color w:val="222222"/>
          <w:sz w:val="24"/>
          <w:szCs w:val="24"/>
          <w:u w:val="single"/>
          <w:shd w:val="clear" w:color="auto" w:fill="FFFFFF"/>
        </w:rPr>
        <w:t>Media</w:t>
      </w:r>
      <w:r>
        <w:rPr>
          <w:bCs/>
          <w:color w:val="222222"/>
          <w:sz w:val="24"/>
          <w:szCs w:val="24"/>
          <w:shd w:val="clear" w:color="auto" w:fill="FFFFFF"/>
        </w:rPr>
        <w:t xml:space="preserve">.  </w:t>
      </w:r>
      <w:r>
        <w:rPr>
          <w:color w:val="222222"/>
          <w:sz w:val="24"/>
          <w:szCs w:val="24"/>
          <w:shd w:val="clear" w:color="auto" w:fill="FFFFFF"/>
        </w:rPr>
        <w:t xml:space="preserve">This </w:t>
      </w:r>
      <w:r w:rsidRPr="00414E58">
        <w:rPr>
          <w:color w:val="222222"/>
          <w:sz w:val="24"/>
          <w:szCs w:val="24"/>
          <w:shd w:val="clear" w:color="auto" w:fill="FFFFFF"/>
        </w:rPr>
        <w:t>ref</w:t>
      </w:r>
      <w:r>
        <w:rPr>
          <w:color w:val="222222"/>
          <w:sz w:val="24"/>
          <w:szCs w:val="24"/>
          <w:shd w:val="clear" w:color="auto" w:fill="FFFFFF"/>
        </w:rPr>
        <w:t>ers to the means of interaction</w:t>
      </w:r>
      <w:r w:rsidRPr="00414E58">
        <w:rPr>
          <w:color w:val="222222"/>
          <w:sz w:val="24"/>
          <w:szCs w:val="24"/>
          <w:shd w:val="clear" w:color="auto" w:fill="FFFFFF"/>
        </w:rPr>
        <w:t xml:space="preserve"> </w:t>
      </w:r>
      <w:r>
        <w:rPr>
          <w:color w:val="222222"/>
          <w:sz w:val="24"/>
          <w:szCs w:val="24"/>
          <w:shd w:val="clear" w:color="auto" w:fill="FFFFFF"/>
        </w:rPr>
        <w:t xml:space="preserve">between and </w:t>
      </w:r>
      <w:r w:rsidRPr="00414E58">
        <w:rPr>
          <w:color w:val="222222"/>
          <w:sz w:val="24"/>
          <w:szCs w:val="24"/>
          <w:shd w:val="clear" w:color="auto" w:fill="FFFFFF"/>
        </w:rPr>
        <w:t xml:space="preserve">among people in which they create, share, and/or exchange information and ideas in virtual communities and networks.  </w:t>
      </w:r>
    </w:p>
    <w:p w14:paraId="3621AE4D" w14:textId="77777777" w:rsidR="009C649D" w:rsidRPr="00F12381" w:rsidRDefault="009C649D" w:rsidP="004128A2">
      <w:pPr>
        <w:pStyle w:val="BodyText"/>
        <w:contextualSpacing/>
        <w:jc w:val="both"/>
      </w:pPr>
    </w:p>
    <w:p w14:paraId="45289FF5" w14:textId="77777777" w:rsidR="009C649D" w:rsidRPr="00F12381" w:rsidRDefault="00F65F31" w:rsidP="004128A2">
      <w:pPr>
        <w:pStyle w:val="BodyText"/>
        <w:contextualSpacing/>
        <w:jc w:val="both"/>
        <w:rPr>
          <w:b/>
        </w:rPr>
      </w:pPr>
      <w:r w:rsidRPr="00F12381">
        <w:rPr>
          <w:b/>
        </w:rPr>
        <w:t>PRINT PUBLICATIONS</w:t>
      </w:r>
    </w:p>
    <w:p w14:paraId="428D47A1" w14:textId="709E684C" w:rsidR="009C649D" w:rsidRDefault="009C649D" w:rsidP="004128A2">
      <w:pPr>
        <w:pStyle w:val="BodyText"/>
        <w:contextualSpacing/>
        <w:jc w:val="both"/>
      </w:pPr>
    </w:p>
    <w:p w14:paraId="4637811E" w14:textId="5247830D" w:rsidR="00F2222C" w:rsidRDefault="006178BB" w:rsidP="003F0AEA">
      <w:pPr>
        <w:pStyle w:val="BodyText"/>
      </w:pPr>
      <w:r>
        <w:t>4</w:t>
      </w:r>
      <w:r w:rsidR="00F2222C">
        <w:t>.</w:t>
      </w:r>
      <w:r w:rsidR="00F2222C">
        <w:tab/>
      </w:r>
      <w:r w:rsidR="00414E58">
        <w:t>Currently</w:t>
      </w:r>
      <w:r w:rsidR="00F2222C">
        <w:t xml:space="preserve">, the CMPA does not have any print publications as all news and correspondence is conducted via online </w:t>
      </w:r>
      <w:r w:rsidR="00414E58">
        <w:t>means</w:t>
      </w:r>
      <w:r w:rsidR="00F2222C">
        <w:t>.  The CMPA holds digital copies of the earlier editions of the Thunderbird Journal and the MP</w:t>
      </w:r>
      <w:r w:rsidR="00414E58">
        <w:t xml:space="preserve"> Branch Advisor’s Newsletters.</w:t>
      </w:r>
    </w:p>
    <w:p w14:paraId="5E320703" w14:textId="77777777" w:rsidR="00F2222C" w:rsidRDefault="00F2222C" w:rsidP="003F0AEA">
      <w:pPr>
        <w:pStyle w:val="BodyText"/>
      </w:pPr>
    </w:p>
    <w:p w14:paraId="3D66981E" w14:textId="6FA07EDC" w:rsidR="00C32884" w:rsidRDefault="00F65F31" w:rsidP="00414E58">
      <w:pPr>
        <w:pStyle w:val="BodyText"/>
        <w:numPr>
          <w:ilvl w:val="0"/>
          <w:numId w:val="3"/>
        </w:numPr>
        <w:ind w:left="1276" w:hanging="567"/>
      </w:pPr>
      <w:r w:rsidRPr="003F0AEA">
        <w:rPr>
          <w:i/>
          <w:iCs/>
        </w:rPr>
        <w:t>The Thunderbird Journal</w:t>
      </w:r>
      <w:r w:rsidR="004128A2" w:rsidRPr="003F0AEA">
        <w:rPr>
          <w:i/>
          <w:iCs/>
        </w:rPr>
        <w:t>.</w:t>
      </w:r>
      <w:r w:rsidR="004128A2" w:rsidRPr="00F12381">
        <w:rPr>
          <w:spacing w:val="-11"/>
        </w:rPr>
        <w:t xml:space="preserve">  </w:t>
      </w:r>
      <w:r w:rsidRPr="00F12381">
        <w:t xml:space="preserve">This </w:t>
      </w:r>
      <w:r w:rsidR="00414E58">
        <w:t>was</w:t>
      </w:r>
      <w:r w:rsidRPr="00F12381">
        <w:t xml:space="preserve"> a magazine quality production that </w:t>
      </w:r>
      <w:r w:rsidR="00C32884" w:rsidRPr="00F12381">
        <w:t>was</w:t>
      </w:r>
      <w:r w:rsidRPr="00F12381">
        <w:t xml:space="preserve"> produced an average of four times a year to share important professional and </w:t>
      </w:r>
      <w:r w:rsidR="003F0AEA" w:rsidRPr="00F12381">
        <w:t>human-interest</w:t>
      </w:r>
      <w:r w:rsidRPr="00F12381">
        <w:t xml:space="preserve"> information, ideas, </w:t>
      </w:r>
      <w:r w:rsidR="004128A2" w:rsidRPr="00F12381">
        <w:t>anecdotes,</w:t>
      </w:r>
      <w:r w:rsidRPr="00F12381">
        <w:t xml:space="preserve"> and stories throughout the </w:t>
      </w:r>
      <w:r w:rsidR="004128A2" w:rsidRPr="00F12381">
        <w:t>MP Branch</w:t>
      </w:r>
      <w:r w:rsidRPr="00F12381">
        <w:t xml:space="preserve">. </w:t>
      </w:r>
      <w:r w:rsidR="004128A2" w:rsidRPr="00F12381">
        <w:t xml:space="preserve"> </w:t>
      </w:r>
      <w:r w:rsidR="00C32884" w:rsidRPr="00F12381">
        <w:t>The Thunderbird Journal is no longer produced by either the MP Branch or the CMPA.</w:t>
      </w:r>
    </w:p>
    <w:p w14:paraId="72B5DF5E" w14:textId="46470C9D" w:rsidR="003F0AEA" w:rsidRDefault="003F0AEA" w:rsidP="003F0AEA">
      <w:pPr>
        <w:pStyle w:val="BodyText"/>
      </w:pPr>
    </w:p>
    <w:p w14:paraId="2EBBB96E" w14:textId="00C35D3B" w:rsidR="003F0AEA" w:rsidRPr="00F12381" w:rsidRDefault="003F0AEA" w:rsidP="00414E58">
      <w:pPr>
        <w:pStyle w:val="BodyText"/>
        <w:numPr>
          <w:ilvl w:val="0"/>
          <w:numId w:val="3"/>
        </w:numPr>
        <w:ind w:left="1276" w:hanging="567"/>
      </w:pPr>
      <w:r w:rsidRPr="003F0AEA">
        <w:rPr>
          <w:i/>
          <w:iCs/>
        </w:rPr>
        <w:t>The MP Branch Advisor’s Newsletter</w:t>
      </w:r>
      <w:r>
        <w:t xml:space="preserve">. </w:t>
      </w:r>
      <w:r w:rsidR="00414E58">
        <w:t xml:space="preserve"> This o</w:t>
      </w:r>
      <w:r>
        <w:t>fficial newsletter allowed members of the MP branch and their family to keep track of current events, Branch, and career issues on a quarterly basis.  The MP Branch Advisor has not produced a newsletter in recent years as all information is now being passed digitally.</w:t>
      </w:r>
    </w:p>
    <w:p w14:paraId="124A4326" w14:textId="77777777" w:rsidR="003F0AEA" w:rsidRPr="003F0AEA" w:rsidRDefault="003F0AEA" w:rsidP="003F0AEA">
      <w:pPr>
        <w:pStyle w:val="BodyText"/>
      </w:pPr>
    </w:p>
    <w:p w14:paraId="103A253D" w14:textId="77777777" w:rsidR="00414E58" w:rsidRDefault="003F0AEA" w:rsidP="00414E58">
      <w:pPr>
        <w:pStyle w:val="BodyText"/>
      </w:pPr>
      <w:r>
        <w:t xml:space="preserve">Both these digital publications can be found on our web page at </w:t>
      </w:r>
      <w:hyperlink r:id="rId7" w:history="1">
        <w:r>
          <w:rPr>
            <w:rStyle w:val="Hyperlink"/>
          </w:rPr>
          <w:t>https://www.cmpa-apmc.org/media.html</w:t>
        </w:r>
      </w:hyperlink>
      <w:r w:rsidR="00414E58">
        <w:t>.</w:t>
      </w:r>
    </w:p>
    <w:p w14:paraId="75F666E2" w14:textId="77777777" w:rsidR="00414E58" w:rsidRDefault="00414E58" w:rsidP="00414E58">
      <w:pPr>
        <w:pStyle w:val="BodyText"/>
      </w:pPr>
    </w:p>
    <w:p w14:paraId="721FACE1" w14:textId="21B348A3" w:rsidR="00414E58" w:rsidRDefault="00414E58" w:rsidP="00414E58">
      <w:pPr>
        <w:pStyle w:val="BodyText"/>
      </w:pPr>
      <w:r>
        <w:br w:type="page"/>
      </w:r>
    </w:p>
    <w:p w14:paraId="555D74EF" w14:textId="77777777" w:rsidR="00345F55" w:rsidRDefault="00345F55" w:rsidP="004128A2">
      <w:pPr>
        <w:pStyle w:val="BodyText"/>
        <w:contextualSpacing/>
        <w:jc w:val="both"/>
        <w:rPr>
          <w:b/>
        </w:rPr>
      </w:pPr>
    </w:p>
    <w:p w14:paraId="28B8EBF0" w14:textId="32467E06" w:rsidR="009C649D" w:rsidRPr="00F12381" w:rsidRDefault="00F65F31" w:rsidP="004128A2">
      <w:pPr>
        <w:pStyle w:val="BodyText"/>
        <w:contextualSpacing/>
        <w:jc w:val="both"/>
        <w:rPr>
          <w:b/>
        </w:rPr>
      </w:pPr>
      <w:r w:rsidRPr="00F12381">
        <w:rPr>
          <w:b/>
        </w:rPr>
        <w:t>CMPA WEBSITE</w:t>
      </w:r>
    </w:p>
    <w:p w14:paraId="59402576" w14:textId="3768B158" w:rsidR="009C649D" w:rsidRDefault="009C649D" w:rsidP="004128A2">
      <w:pPr>
        <w:pStyle w:val="BodyText"/>
        <w:contextualSpacing/>
        <w:jc w:val="both"/>
      </w:pPr>
    </w:p>
    <w:p w14:paraId="73B3BA28" w14:textId="1C7B65AA" w:rsidR="003F0AEA" w:rsidRPr="00414E58" w:rsidRDefault="006178BB" w:rsidP="003F0AEA">
      <w:pPr>
        <w:pStyle w:val="BodyText"/>
        <w:contextualSpacing/>
        <w:jc w:val="both"/>
      </w:pPr>
      <w:r>
        <w:t>5</w:t>
      </w:r>
      <w:r w:rsidR="003F0AEA">
        <w:t>.</w:t>
      </w:r>
      <w:r w:rsidR="003F0AEA">
        <w:tab/>
      </w:r>
      <w:r w:rsidR="00412FD6" w:rsidRPr="00F12381">
        <w:rPr>
          <w:spacing w:val="-22"/>
        </w:rPr>
        <w:t>T</w:t>
      </w:r>
      <w:r w:rsidR="00412FD6" w:rsidRPr="00F12381">
        <w:t>he CMPA website (</w:t>
      </w:r>
      <w:hyperlink r:id="rId8" w:history="1">
        <w:r w:rsidR="00414E58" w:rsidRPr="00564FBD">
          <w:rPr>
            <w:rStyle w:val="Hyperlink"/>
          </w:rPr>
          <w:t>www.cmpa-apmc.ca</w:t>
        </w:r>
      </w:hyperlink>
      <w:r w:rsidR="00412FD6" w:rsidRPr="00F12381">
        <w:t>) is maintained by a Webmaster under the supervision of the Director of Communications.  This site is used to provi</w:t>
      </w:r>
      <w:r w:rsidR="00414E58">
        <w:t>de public access to Association</w:t>
      </w:r>
      <w:r w:rsidR="00412FD6" w:rsidRPr="00F12381">
        <w:t xml:space="preserve"> and Military Police Branch information.  Military Police and CMPA members are encouraged to contribute messages or stories to the website</w:t>
      </w:r>
      <w:r w:rsidR="003F0AEA">
        <w:t xml:space="preserve"> by contacting the Director of Communications via the web page “Contact Us” or by email at </w:t>
      </w:r>
      <w:hyperlink r:id="rId9" w:history="1">
        <w:r w:rsidR="003F0AEA" w:rsidRPr="00F92C4A">
          <w:rPr>
            <w:rStyle w:val="Hyperlink"/>
          </w:rPr>
          <w:t>cmpa.apmc@gmail.com</w:t>
        </w:r>
      </w:hyperlink>
      <w:r w:rsidR="00414E58">
        <w:rPr>
          <w:rStyle w:val="Hyperlink"/>
          <w:color w:val="auto"/>
          <w:u w:val="none"/>
        </w:rPr>
        <w:t>.</w:t>
      </w:r>
    </w:p>
    <w:p w14:paraId="5786F824" w14:textId="34AFCCE2" w:rsidR="00412FD6" w:rsidRDefault="00412FD6" w:rsidP="00412FD6">
      <w:pPr>
        <w:pStyle w:val="ListParagraph"/>
        <w:ind w:left="0" w:firstLine="0"/>
        <w:contextualSpacing/>
        <w:jc w:val="both"/>
        <w:rPr>
          <w:sz w:val="24"/>
          <w:szCs w:val="24"/>
        </w:rPr>
      </w:pPr>
    </w:p>
    <w:p w14:paraId="0CEA0074" w14:textId="44F7D95D" w:rsidR="009C649D" w:rsidRPr="00F12381" w:rsidRDefault="006178BB" w:rsidP="003F0AEA">
      <w:pPr>
        <w:pStyle w:val="ListParagraph"/>
        <w:ind w:left="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3F0AEA">
        <w:rPr>
          <w:sz w:val="24"/>
          <w:szCs w:val="24"/>
        </w:rPr>
        <w:t>.</w:t>
      </w:r>
      <w:r w:rsidR="003F0AEA">
        <w:rPr>
          <w:sz w:val="24"/>
          <w:szCs w:val="24"/>
        </w:rPr>
        <w:tab/>
      </w:r>
      <w:r w:rsidR="00F65F31" w:rsidRPr="00F12381">
        <w:rPr>
          <w:sz w:val="24"/>
          <w:szCs w:val="24"/>
        </w:rPr>
        <w:t xml:space="preserve">The </w:t>
      </w:r>
      <w:r w:rsidR="00C32884" w:rsidRPr="00F12381">
        <w:rPr>
          <w:sz w:val="24"/>
          <w:szCs w:val="24"/>
        </w:rPr>
        <w:t xml:space="preserve">CMPA </w:t>
      </w:r>
      <w:r w:rsidR="00F65F31" w:rsidRPr="00F12381">
        <w:rPr>
          <w:sz w:val="24"/>
          <w:szCs w:val="24"/>
        </w:rPr>
        <w:t xml:space="preserve">website will only contain information </w:t>
      </w:r>
      <w:r w:rsidR="004111A7" w:rsidRPr="00F12381">
        <w:rPr>
          <w:sz w:val="24"/>
          <w:szCs w:val="24"/>
        </w:rPr>
        <w:t xml:space="preserve">that </w:t>
      </w:r>
      <w:r w:rsidR="00F65F31" w:rsidRPr="00F12381">
        <w:rPr>
          <w:sz w:val="24"/>
          <w:szCs w:val="24"/>
        </w:rPr>
        <w:t xml:space="preserve">can be made readily available </w:t>
      </w:r>
      <w:r w:rsidR="00C32884" w:rsidRPr="00F12381">
        <w:rPr>
          <w:sz w:val="24"/>
          <w:szCs w:val="24"/>
        </w:rPr>
        <w:t xml:space="preserve">to </w:t>
      </w:r>
      <w:r w:rsidR="00F65F31" w:rsidRPr="00F12381">
        <w:rPr>
          <w:sz w:val="24"/>
          <w:szCs w:val="24"/>
        </w:rPr>
        <w:t xml:space="preserve">the public.  </w:t>
      </w:r>
      <w:r w:rsidR="004111A7" w:rsidRPr="00F12381">
        <w:rPr>
          <w:sz w:val="24"/>
          <w:szCs w:val="24"/>
        </w:rPr>
        <w:t xml:space="preserve">The website shall be updated at the discretion of the Director of Communications.  </w:t>
      </w:r>
      <w:r w:rsidR="00F65F31" w:rsidRPr="00F12381">
        <w:rPr>
          <w:sz w:val="24"/>
          <w:szCs w:val="24"/>
        </w:rPr>
        <w:t>The websi</w:t>
      </w:r>
      <w:r w:rsidR="004128A2" w:rsidRPr="00F12381">
        <w:rPr>
          <w:sz w:val="24"/>
          <w:szCs w:val="24"/>
        </w:rPr>
        <w:t>te may be used</w:t>
      </w:r>
      <w:r w:rsidR="004111A7" w:rsidRPr="00F12381">
        <w:rPr>
          <w:sz w:val="24"/>
          <w:szCs w:val="24"/>
        </w:rPr>
        <w:t xml:space="preserve"> for </w:t>
      </w:r>
      <w:r w:rsidR="009E1C07" w:rsidRPr="00F12381">
        <w:rPr>
          <w:sz w:val="24"/>
          <w:szCs w:val="24"/>
        </w:rPr>
        <w:t>promotion, and the publication, of</w:t>
      </w:r>
      <w:r w:rsidR="00F65F31" w:rsidRPr="00F12381">
        <w:rPr>
          <w:sz w:val="24"/>
          <w:szCs w:val="24"/>
        </w:rPr>
        <w:t>:</w:t>
      </w:r>
    </w:p>
    <w:p w14:paraId="454311CA" w14:textId="77777777" w:rsidR="00C32884" w:rsidRPr="00F12381" w:rsidRDefault="00C32884" w:rsidP="004128A2">
      <w:pPr>
        <w:pStyle w:val="ListParagraph"/>
        <w:tabs>
          <w:tab w:val="left" w:pos="900"/>
          <w:tab w:val="left" w:pos="901"/>
        </w:tabs>
        <w:ind w:left="0" w:firstLine="0"/>
        <w:contextualSpacing/>
        <w:jc w:val="both"/>
        <w:rPr>
          <w:sz w:val="24"/>
          <w:szCs w:val="24"/>
        </w:rPr>
      </w:pPr>
    </w:p>
    <w:p w14:paraId="52B07725" w14:textId="2EDB38FB" w:rsidR="009C649D" w:rsidRPr="00F12381" w:rsidRDefault="009E1C07" w:rsidP="004128A2">
      <w:pPr>
        <w:pStyle w:val="ListParagraph"/>
        <w:numPr>
          <w:ilvl w:val="1"/>
          <w:numId w:val="1"/>
        </w:numPr>
        <w:ind w:left="1276" w:hanging="567"/>
        <w:contextualSpacing/>
        <w:jc w:val="both"/>
        <w:rPr>
          <w:sz w:val="24"/>
          <w:szCs w:val="24"/>
        </w:rPr>
      </w:pPr>
      <w:r w:rsidRPr="00F12381">
        <w:rPr>
          <w:sz w:val="24"/>
          <w:szCs w:val="24"/>
        </w:rPr>
        <w:t xml:space="preserve">CMPA </w:t>
      </w:r>
      <w:r w:rsidR="00F65F31" w:rsidRPr="00F12381">
        <w:rPr>
          <w:sz w:val="24"/>
          <w:szCs w:val="24"/>
        </w:rPr>
        <w:t>funded</w:t>
      </w:r>
      <w:r w:rsidR="00B52F4D" w:rsidRPr="00F12381">
        <w:rPr>
          <w:sz w:val="24"/>
          <w:szCs w:val="24"/>
        </w:rPr>
        <w:t>/</w:t>
      </w:r>
      <w:r w:rsidRPr="00F12381">
        <w:rPr>
          <w:sz w:val="24"/>
          <w:szCs w:val="24"/>
        </w:rPr>
        <w:t xml:space="preserve">sponsored </w:t>
      </w:r>
      <w:r w:rsidR="005875A2" w:rsidRPr="00F12381">
        <w:rPr>
          <w:sz w:val="24"/>
          <w:szCs w:val="24"/>
        </w:rPr>
        <w:t>events/</w:t>
      </w:r>
      <w:r w:rsidR="003F0AEA" w:rsidRPr="00F12381">
        <w:rPr>
          <w:sz w:val="24"/>
          <w:szCs w:val="24"/>
        </w:rPr>
        <w:t>activities</w:t>
      </w:r>
      <w:r w:rsidR="003F0AEA">
        <w:rPr>
          <w:sz w:val="24"/>
          <w:szCs w:val="24"/>
        </w:rPr>
        <w:t>;</w:t>
      </w:r>
    </w:p>
    <w:p w14:paraId="78F4B716" w14:textId="2B25D398" w:rsidR="009E1C07" w:rsidRPr="00F12381" w:rsidRDefault="009E1C07" w:rsidP="004128A2">
      <w:pPr>
        <w:pStyle w:val="ListParagraph"/>
        <w:numPr>
          <w:ilvl w:val="1"/>
          <w:numId w:val="1"/>
        </w:numPr>
        <w:ind w:left="1276" w:hanging="567"/>
        <w:contextualSpacing/>
        <w:jc w:val="both"/>
        <w:rPr>
          <w:sz w:val="24"/>
          <w:szCs w:val="24"/>
        </w:rPr>
      </w:pPr>
      <w:r w:rsidRPr="00F12381">
        <w:rPr>
          <w:sz w:val="24"/>
          <w:szCs w:val="24"/>
        </w:rPr>
        <w:t xml:space="preserve">Events/Activities of Branch-wide interest or </w:t>
      </w:r>
      <w:r w:rsidR="00B52F4D" w:rsidRPr="00F12381">
        <w:rPr>
          <w:sz w:val="24"/>
          <w:szCs w:val="24"/>
        </w:rPr>
        <w:t xml:space="preserve">that </w:t>
      </w:r>
      <w:r w:rsidRPr="00F12381">
        <w:rPr>
          <w:sz w:val="24"/>
          <w:szCs w:val="24"/>
        </w:rPr>
        <w:t>may be of interest to serving and retired members of the Branch</w:t>
      </w:r>
      <w:r w:rsidR="003F0AEA">
        <w:rPr>
          <w:sz w:val="24"/>
          <w:szCs w:val="24"/>
        </w:rPr>
        <w:t>;</w:t>
      </w:r>
    </w:p>
    <w:p w14:paraId="26F0C4FD" w14:textId="23253D77" w:rsidR="00C32884" w:rsidRPr="00F12381" w:rsidRDefault="009E1C07" w:rsidP="004128A2">
      <w:pPr>
        <w:pStyle w:val="ListParagraph"/>
        <w:numPr>
          <w:ilvl w:val="1"/>
          <w:numId w:val="1"/>
        </w:numPr>
        <w:ind w:left="1276" w:hanging="567"/>
        <w:contextualSpacing/>
        <w:jc w:val="both"/>
        <w:rPr>
          <w:sz w:val="24"/>
          <w:szCs w:val="24"/>
        </w:rPr>
      </w:pPr>
      <w:r w:rsidRPr="00F12381">
        <w:rPr>
          <w:sz w:val="24"/>
          <w:szCs w:val="24"/>
        </w:rPr>
        <w:t xml:space="preserve">The </w:t>
      </w:r>
      <w:r w:rsidR="005875A2" w:rsidRPr="00F12381">
        <w:rPr>
          <w:sz w:val="24"/>
          <w:szCs w:val="24"/>
        </w:rPr>
        <w:t xml:space="preserve">CMPA </w:t>
      </w:r>
      <w:r w:rsidR="00B52F4D" w:rsidRPr="00F12381">
        <w:rPr>
          <w:sz w:val="24"/>
          <w:szCs w:val="24"/>
        </w:rPr>
        <w:t xml:space="preserve">Constitution and </w:t>
      </w:r>
      <w:r w:rsidR="005875A2" w:rsidRPr="00F12381">
        <w:rPr>
          <w:sz w:val="24"/>
          <w:szCs w:val="24"/>
        </w:rPr>
        <w:t>By-</w:t>
      </w:r>
      <w:r w:rsidR="00B52F4D" w:rsidRPr="00F12381">
        <w:rPr>
          <w:sz w:val="24"/>
          <w:szCs w:val="24"/>
        </w:rPr>
        <w:t>Laws</w:t>
      </w:r>
      <w:r w:rsidR="005875A2" w:rsidRPr="00F12381">
        <w:rPr>
          <w:sz w:val="24"/>
          <w:szCs w:val="24"/>
        </w:rPr>
        <w:t>;</w:t>
      </w:r>
    </w:p>
    <w:p w14:paraId="22A0FDEC" w14:textId="1ACFF8D9" w:rsidR="00C32884" w:rsidRPr="00F12381" w:rsidRDefault="005875A2" w:rsidP="004128A2">
      <w:pPr>
        <w:pStyle w:val="ListParagraph"/>
        <w:numPr>
          <w:ilvl w:val="1"/>
          <w:numId w:val="1"/>
        </w:numPr>
        <w:ind w:left="1276" w:hanging="567"/>
        <w:contextualSpacing/>
        <w:jc w:val="both"/>
        <w:rPr>
          <w:sz w:val="24"/>
          <w:szCs w:val="24"/>
        </w:rPr>
      </w:pPr>
      <w:r w:rsidRPr="00F12381">
        <w:rPr>
          <w:sz w:val="24"/>
          <w:szCs w:val="24"/>
        </w:rPr>
        <w:t xml:space="preserve">MP </w:t>
      </w:r>
      <w:r w:rsidR="00C32884" w:rsidRPr="00F12381">
        <w:rPr>
          <w:sz w:val="24"/>
          <w:szCs w:val="24"/>
        </w:rPr>
        <w:t>History and Heritage information</w:t>
      </w:r>
      <w:r w:rsidRPr="00F12381">
        <w:rPr>
          <w:sz w:val="24"/>
          <w:szCs w:val="24"/>
        </w:rPr>
        <w:t>;</w:t>
      </w:r>
    </w:p>
    <w:p w14:paraId="62AA6C98" w14:textId="542E6AB8" w:rsidR="00C32884" w:rsidRPr="00F12381" w:rsidRDefault="00C32884" w:rsidP="004128A2">
      <w:pPr>
        <w:pStyle w:val="ListParagraph"/>
        <w:numPr>
          <w:ilvl w:val="1"/>
          <w:numId w:val="1"/>
        </w:numPr>
        <w:ind w:left="1276" w:hanging="567"/>
        <w:contextualSpacing/>
        <w:jc w:val="both"/>
        <w:rPr>
          <w:sz w:val="24"/>
          <w:szCs w:val="24"/>
        </w:rPr>
      </w:pPr>
      <w:r w:rsidRPr="00F12381">
        <w:rPr>
          <w:sz w:val="24"/>
          <w:szCs w:val="24"/>
        </w:rPr>
        <w:t>CMPA or MP Branch news</w:t>
      </w:r>
      <w:r w:rsidR="005875A2" w:rsidRPr="00F12381">
        <w:rPr>
          <w:sz w:val="24"/>
          <w:szCs w:val="24"/>
        </w:rPr>
        <w:t>;</w:t>
      </w:r>
    </w:p>
    <w:p w14:paraId="56D7B662" w14:textId="7F223DBF" w:rsidR="009C649D" w:rsidRPr="00F12381" w:rsidRDefault="005875A2" w:rsidP="004128A2">
      <w:pPr>
        <w:pStyle w:val="ListParagraph"/>
        <w:numPr>
          <w:ilvl w:val="1"/>
          <w:numId w:val="1"/>
        </w:numPr>
        <w:ind w:left="1276" w:hanging="567"/>
        <w:contextualSpacing/>
        <w:jc w:val="both"/>
        <w:rPr>
          <w:sz w:val="24"/>
          <w:szCs w:val="24"/>
        </w:rPr>
      </w:pPr>
      <w:r w:rsidRPr="00F12381">
        <w:rPr>
          <w:sz w:val="24"/>
          <w:szCs w:val="24"/>
        </w:rPr>
        <w:t>Notification of d</w:t>
      </w:r>
      <w:r w:rsidR="00F65F31" w:rsidRPr="00F12381">
        <w:rPr>
          <w:sz w:val="24"/>
          <w:szCs w:val="24"/>
        </w:rPr>
        <w:t>eath</w:t>
      </w:r>
      <w:r w:rsidRPr="00F12381">
        <w:rPr>
          <w:sz w:val="24"/>
          <w:szCs w:val="24"/>
        </w:rPr>
        <w:t>s</w:t>
      </w:r>
      <w:r w:rsidR="00F65F31" w:rsidRPr="00F12381">
        <w:rPr>
          <w:sz w:val="24"/>
          <w:szCs w:val="24"/>
        </w:rPr>
        <w:t xml:space="preserve"> </w:t>
      </w:r>
      <w:r w:rsidRPr="00F12381">
        <w:rPr>
          <w:sz w:val="24"/>
          <w:szCs w:val="24"/>
        </w:rPr>
        <w:t>(with next-of-k</w:t>
      </w:r>
      <w:r w:rsidR="00C32884" w:rsidRPr="00F12381">
        <w:rPr>
          <w:sz w:val="24"/>
          <w:szCs w:val="24"/>
        </w:rPr>
        <w:t xml:space="preserve">in permission) </w:t>
      </w:r>
      <w:r w:rsidR="00F65F31" w:rsidRPr="00F12381">
        <w:rPr>
          <w:sz w:val="24"/>
          <w:szCs w:val="24"/>
        </w:rPr>
        <w:t>and related information;</w:t>
      </w:r>
    </w:p>
    <w:p w14:paraId="2C7CB5AE" w14:textId="2B5F95AC" w:rsidR="009C649D" w:rsidRPr="00F12381" w:rsidRDefault="00B52F4D" w:rsidP="004128A2">
      <w:pPr>
        <w:pStyle w:val="ListParagraph"/>
        <w:numPr>
          <w:ilvl w:val="1"/>
          <w:numId w:val="1"/>
        </w:numPr>
        <w:ind w:left="1276" w:hanging="567"/>
        <w:contextualSpacing/>
        <w:jc w:val="both"/>
        <w:rPr>
          <w:sz w:val="24"/>
          <w:szCs w:val="24"/>
        </w:rPr>
      </w:pPr>
      <w:r w:rsidRPr="00F12381">
        <w:rPr>
          <w:sz w:val="24"/>
          <w:szCs w:val="24"/>
        </w:rPr>
        <w:t>CMPA and other Association personal and p</w:t>
      </w:r>
      <w:r w:rsidR="00F65F31" w:rsidRPr="00F12381">
        <w:rPr>
          <w:sz w:val="24"/>
          <w:szCs w:val="24"/>
        </w:rPr>
        <w:t>rofessional development programs and their winners;</w:t>
      </w:r>
    </w:p>
    <w:p w14:paraId="47529327" w14:textId="3BAAB545" w:rsidR="009C649D" w:rsidRPr="00F12381" w:rsidRDefault="009E1C07" w:rsidP="004128A2">
      <w:pPr>
        <w:pStyle w:val="ListParagraph"/>
        <w:numPr>
          <w:ilvl w:val="1"/>
          <w:numId w:val="1"/>
        </w:numPr>
        <w:ind w:left="1276" w:hanging="567"/>
        <w:contextualSpacing/>
        <w:jc w:val="both"/>
        <w:rPr>
          <w:sz w:val="24"/>
          <w:szCs w:val="24"/>
        </w:rPr>
      </w:pPr>
      <w:r w:rsidRPr="00F12381">
        <w:rPr>
          <w:sz w:val="24"/>
          <w:szCs w:val="24"/>
        </w:rPr>
        <w:t>The MP</w:t>
      </w:r>
      <w:r w:rsidR="00C32884" w:rsidRPr="00F12381">
        <w:rPr>
          <w:sz w:val="24"/>
          <w:szCs w:val="24"/>
        </w:rPr>
        <w:t xml:space="preserve"> </w:t>
      </w:r>
      <w:r w:rsidR="00F65F31" w:rsidRPr="00F12381">
        <w:rPr>
          <w:sz w:val="24"/>
          <w:szCs w:val="24"/>
        </w:rPr>
        <w:t>Kit Shop Price and contact information;</w:t>
      </w:r>
    </w:p>
    <w:p w14:paraId="45E408D3" w14:textId="20B57954" w:rsidR="009C649D" w:rsidRPr="00F12381" w:rsidRDefault="009E1C07" w:rsidP="004128A2">
      <w:pPr>
        <w:pStyle w:val="ListParagraph"/>
        <w:numPr>
          <w:ilvl w:val="1"/>
          <w:numId w:val="1"/>
        </w:numPr>
        <w:ind w:left="1276" w:hanging="567"/>
        <w:contextualSpacing/>
        <w:jc w:val="both"/>
        <w:rPr>
          <w:sz w:val="24"/>
          <w:szCs w:val="24"/>
        </w:rPr>
      </w:pPr>
      <w:r w:rsidRPr="00F12381">
        <w:rPr>
          <w:sz w:val="24"/>
          <w:szCs w:val="24"/>
        </w:rPr>
        <w:t>The CMPA</w:t>
      </w:r>
      <w:r w:rsidR="00F65F31" w:rsidRPr="00F12381">
        <w:rPr>
          <w:sz w:val="24"/>
          <w:szCs w:val="24"/>
        </w:rPr>
        <w:t xml:space="preserve"> Executive </w:t>
      </w:r>
      <w:r w:rsidRPr="00F12381">
        <w:rPr>
          <w:sz w:val="24"/>
          <w:szCs w:val="24"/>
        </w:rPr>
        <w:t xml:space="preserve">Committee </w:t>
      </w:r>
      <w:r w:rsidR="00F65F31" w:rsidRPr="00F12381">
        <w:rPr>
          <w:sz w:val="24"/>
          <w:szCs w:val="24"/>
        </w:rPr>
        <w:t>and</w:t>
      </w:r>
      <w:r w:rsidR="00C32884" w:rsidRPr="00F12381">
        <w:rPr>
          <w:sz w:val="24"/>
          <w:szCs w:val="24"/>
        </w:rPr>
        <w:t xml:space="preserve"> </w:t>
      </w:r>
      <w:r w:rsidR="00F65F31" w:rsidRPr="00F12381">
        <w:rPr>
          <w:sz w:val="24"/>
          <w:szCs w:val="24"/>
        </w:rPr>
        <w:t>Director</w:t>
      </w:r>
      <w:r w:rsidR="00412FD6" w:rsidRPr="00F12381">
        <w:rPr>
          <w:sz w:val="24"/>
          <w:szCs w:val="24"/>
        </w:rPr>
        <w:t>ate</w:t>
      </w:r>
      <w:r w:rsidR="00F65F31" w:rsidRPr="00F12381">
        <w:rPr>
          <w:sz w:val="24"/>
          <w:szCs w:val="24"/>
        </w:rPr>
        <w:t xml:space="preserve"> </w:t>
      </w:r>
      <w:r w:rsidR="008D48A1">
        <w:rPr>
          <w:sz w:val="24"/>
          <w:szCs w:val="24"/>
        </w:rPr>
        <w:t>contact list</w:t>
      </w:r>
      <w:r w:rsidR="00F65F31" w:rsidRPr="00F12381">
        <w:rPr>
          <w:sz w:val="24"/>
          <w:szCs w:val="24"/>
        </w:rPr>
        <w:t>;</w:t>
      </w:r>
    </w:p>
    <w:p w14:paraId="58334F55" w14:textId="3FE45BEA" w:rsidR="009C649D" w:rsidRPr="00F12381" w:rsidRDefault="005875A2" w:rsidP="004128A2">
      <w:pPr>
        <w:pStyle w:val="ListParagraph"/>
        <w:numPr>
          <w:ilvl w:val="1"/>
          <w:numId w:val="1"/>
        </w:numPr>
        <w:ind w:left="1276" w:hanging="567"/>
        <w:contextualSpacing/>
        <w:jc w:val="both"/>
        <w:rPr>
          <w:sz w:val="24"/>
          <w:szCs w:val="24"/>
        </w:rPr>
      </w:pPr>
      <w:r w:rsidRPr="00F12381">
        <w:rPr>
          <w:sz w:val="24"/>
          <w:szCs w:val="24"/>
        </w:rPr>
        <w:t>A</w:t>
      </w:r>
      <w:r w:rsidR="00F65F31" w:rsidRPr="00F12381">
        <w:rPr>
          <w:sz w:val="24"/>
          <w:szCs w:val="24"/>
        </w:rPr>
        <w:t>nnual reports; and</w:t>
      </w:r>
    </w:p>
    <w:p w14:paraId="43775110" w14:textId="2F3A1095" w:rsidR="009C649D" w:rsidRPr="00F12381" w:rsidRDefault="005875A2" w:rsidP="004128A2">
      <w:pPr>
        <w:pStyle w:val="ListParagraph"/>
        <w:numPr>
          <w:ilvl w:val="1"/>
          <w:numId w:val="1"/>
        </w:numPr>
        <w:ind w:left="1276" w:hanging="567"/>
        <w:contextualSpacing/>
        <w:jc w:val="both"/>
        <w:rPr>
          <w:sz w:val="24"/>
          <w:szCs w:val="24"/>
        </w:rPr>
      </w:pPr>
      <w:r w:rsidRPr="00F12381">
        <w:rPr>
          <w:sz w:val="24"/>
          <w:szCs w:val="24"/>
        </w:rPr>
        <w:t>O</w:t>
      </w:r>
      <w:r w:rsidR="00F65F31" w:rsidRPr="00F12381">
        <w:rPr>
          <w:sz w:val="24"/>
          <w:szCs w:val="24"/>
        </w:rPr>
        <w:t>ther Association</w:t>
      </w:r>
      <w:r w:rsidRPr="00F12381">
        <w:rPr>
          <w:sz w:val="24"/>
          <w:szCs w:val="24"/>
        </w:rPr>
        <w:t>, Branch,</w:t>
      </w:r>
      <w:r w:rsidR="00F65F31" w:rsidRPr="00F12381">
        <w:rPr>
          <w:sz w:val="24"/>
          <w:szCs w:val="24"/>
        </w:rPr>
        <w:t xml:space="preserve"> or professional interest items/information subject to the concurrence of the Executive</w:t>
      </w:r>
      <w:r w:rsidRPr="00F12381">
        <w:rPr>
          <w:sz w:val="24"/>
          <w:szCs w:val="24"/>
        </w:rPr>
        <w:t xml:space="preserve"> Committee</w:t>
      </w:r>
      <w:r w:rsidR="00F65F31" w:rsidRPr="00F12381">
        <w:rPr>
          <w:sz w:val="24"/>
          <w:szCs w:val="24"/>
        </w:rPr>
        <w:t>.</w:t>
      </w:r>
    </w:p>
    <w:p w14:paraId="1B62376C" w14:textId="6CFC4B81" w:rsidR="004111A7" w:rsidRDefault="004111A7" w:rsidP="004111A7">
      <w:pPr>
        <w:contextualSpacing/>
        <w:jc w:val="both"/>
        <w:rPr>
          <w:sz w:val="24"/>
          <w:szCs w:val="24"/>
        </w:rPr>
      </w:pPr>
    </w:p>
    <w:p w14:paraId="06B38AAA" w14:textId="735A9DDF" w:rsidR="004111A7" w:rsidRPr="00F12381" w:rsidRDefault="006178BB" w:rsidP="008D48A1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8D48A1">
        <w:rPr>
          <w:sz w:val="24"/>
          <w:szCs w:val="24"/>
        </w:rPr>
        <w:t>.</w:t>
      </w:r>
      <w:r w:rsidR="008D48A1">
        <w:rPr>
          <w:sz w:val="24"/>
          <w:szCs w:val="24"/>
        </w:rPr>
        <w:tab/>
      </w:r>
      <w:r w:rsidR="004111A7" w:rsidRPr="00F12381">
        <w:rPr>
          <w:sz w:val="24"/>
          <w:szCs w:val="24"/>
        </w:rPr>
        <w:t>The Director of Communications will liaise with the CFPM Public Affairs staff for any MP Branch-related information for posting on the CMPA webpage</w:t>
      </w:r>
      <w:r w:rsidR="00B52F4D" w:rsidRPr="00F12381">
        <w:rPr>
          <w:sz w:val="24"/>
          <w:szCs w:val="24"/>
        </w:rPr>
        <w:t xml:space="preserve"> and other Association social media</w:t>
      </w:r>
      <w:r w:rsidR="004111A7" w:rsidRPr="00F12381">
        <w:rPr>
          <w:sz w:val="24"/>
          <w:szCs w:val="24"/>
        </w:rPr>
        <w:t>.</w:t>
      </w:r>
      <w:r w:rsidR="00412FD6" w:rsidRPr="00F12381">
        <w:rPr>
          <w:sz w:val="24"/>
          <w:szCs w:val="24"/>
        </w:rPr>
        <w:t xml:space="preserve"> </w:t>
      </w:r>
      <w:r w:rsidR="00B52F4D" w:rsidRPr="00F12381">
        <w:rPr>
          <w:sz w:val="24"/>
          <w:szCs w:val="24"/>
        </w:rPr>
        <w:t xml:space="preserve"> In addition,</w:t>
      </w:r>
      <w:r w:rsidR="00412FD6" w:rsidRPr="00F12381">
        <w:rPr>
          <w:sz w:val="24"/>
          <w:szCs w:val="24"/>
        </w:rPr>
        <w:t xml:space="preserve"> the Director of Communications shall also ensure all applicable NPP and DND/CF policies </w:t>
      </w:r>
      <w:r w:rsidR="008D48A1" w:rsidRPr="00F12381">
        <w:rPr>
          <w:sz w:val="24"/>
          <w:szCs w:val="24"/>
        </w:rPr>
        <w:t>regarding</w:t>
      </w:r>
      <w:r w:rsidR="00412FD6" w:rsidRPr="00F12381">
        <w:rPr>
          <w:sz w:val="24"/>
          <w:szCs w:val="24"/>
        </w:rPr>
        <w:t xml:space="preserve"> publication content </w:t>
      </w:r>
      <w:r w:rsidR="00B52F4D" w:rsidRPr="00F12381">
        <w:rPr>
          <w:sz w:val="24"/>
          <w:szCs w:val="24"/>
        </w:rPr>
        <w:t xml:space="preserve">(including operational security issues) </w:t>
      </w:r>
      <w:r w:rsidR="00412FD6" w:rsidRPr="00F12381">
        <w:rPr>
          <w:sz w:val="24"/>
          <w:szCs w:val="24"/>
        </w:rPr>
        <w:t>are met.</w:t>
      </w:r>
    </w:p>
    <w:p w14:paraId="05A5F307" w14:textId="77777777" w:rsidR="00C32884" w:rsidRPr="00F12381" w:rsidRDefault="00C32884" w:rsidP="004128A2">
      <w:pPr>
        <w:pStyle w:val="BodyText"/>
        <w:contextualSpacing/>
        <w:jc w:val="both"/>
      </w:pPr>
    </w:p>
    <w:p w14:paraId="0FF2F815" w14:textId="70EB1588" w:rsidR="009C649D" w:rsidRPr="00F12381" w:rsidRDefault="00F65F31" w:rsidP="004128A2">
      <w:pPr>
        <w:pStyle w:val="BodyText"/>
        <w:contextualSpacing/>
        <w:jc w:val="both"/>
        <w:rPr>
          <w:b/>
        </w:rPr>
      </w:pPr>
      <w:r w:rsidRPr="00F12381">
        <w:rPr>
          <w:b/>
        </w:rPr>
        <w:t>FUNDING</w:t>
      </w:r>
    </w:p>
    <w:p w14:paraId="7723F140" w14:textId="0679E5B5" w:rsidR="009C649D" w:rsidRDefault="009C649D" w:rsidP="004128A2">
      <w:pPr>
        <w:pStyle w:val="BodyText"/>
        <w:contextualSpacing/>
        <w:jc w:val="both"/>
      </w:pPr>
    </w:p>
    <w:p w14:paraId="5166FA13" w14:textId="76677316" w:rsidR="008D48A1" w:rsidRDefault="006178BB" w:rsidP="00414E58">
      <w:pPr>
        <w:pStyle w:val="BodyText"/>
        <w:contextualSpacing/>
        <w:jc w:val="both"/>
      </w:pPr>
      <w:r>
        <w:t>8</w:t>
      </w:r>
      <w:r w:rsidR="008D48A1">
        <w:t>.</w:t>
      </w:r>
      <w:r w:rsidR="008D48A1">
        <w:tab/>
      </w:r>
      <w:r w:rsidR="00F65F31" w:rsidRPr="00F12381">
        <w:t>All reasonable expenses associated with the production and maintenance of Association publications will be pa</w:t>
      </w:r>
      <w:r w:rsidR="004128A2" w:rsidRPr="00F12381">
        <w:t xml:space="preserve">id by the Association.  Postage and </w:t>
      </w:r>
      <w:r w:rsidR="00F65F31" w:rsidRPr="00F12381">
        <w:t>other fees</w:t>
      </w:r>
      <w:r w:rsidR="004128A2" w:rsidRPr="00F12381">
        <w:t>,</w:t>
      </w:r>
      <w:r w:rsidR="00F65F31" w:rsidRPr="00F12381">
        <w:t xml:space="preserve"> related to the provision of articles for </w:t>
      </w:r>
      <w:r w:rsidR="00414E58">
        <w:t>promulgation</w:t>
      </w:r>
      <w:r w:rsidR="00F65F31" w:rsidRPr="00F12381">
        <w:t xml:space="preserve"> in CMPA publications</w:t>
      </w:r>
      <w:r w:rsidR="004128A2" w:rsidRPr="00F12381">
        <w:t>,</w:t>
      </w:r>
      <w:r w:rsidR="00F65F31" w:rsidRPr="00F12381">
        <w:t xml:space="preserve"> is a unit/individual responsibility. </w:t>
      </w:r>
      <w:r w:rsidR="004128A2" w:rsidRPr="00F12381">
        <w:t xml:space="preserve"> </w:t>
      </w:r>
      <w:r w:rsidR="00F65F31" w:rsidRPr="00F12381">
        <w:t>The Director</w:t>
      </w:r>
      <w:r w:rsidR="00C32884" w:rsidRPr="00F12381">
        <w:t xml:space="preserve"> </w:t>
      </w:r>
      <w:r w:rsidR="004128A2" w:rsidRPr="00F12381">
        <w:t xml:space="preserve">of </w:t>
      </w:r>
      <w:r w:rsidR="00F65F31" w:rsidRPr="00F12381">
        <w:t xml:space="preserve">Communications will account for expenses related to the publication and maintenance of print and/or electronic </w:t>
      </w:r>
      <w:r w:rsidR="00C32884" w:rsidRPr="00F12381">
        <w:t>media and</w:t>
      </w:r>
      <w:r w:rsidR="00F65F31" w:rsidRPr="00F12381">
        <w:t xml:space="preserve"> will co-ordinate payment as necessary with</w:t>
      </w:r>
      <w:r w:rsidR="00F65F31" w:rsidRPr="00F12381">
        <w:rPr>
          <w:spacing w:val="-14"/>
        </w:rPr>
        <w:t xml:space="preserve"> </w:t>
      </w:r>
      <w:r w:rsidR="00F65F31" w:rsidRPr="00F12381">
        <w:t xml:space="preserve">the </w:t>
      </w:r>
      <w:r w:rsidR="00C32884" w:rsidRPr="00F12381">
        <w:t>Treasurer</w:t>
      </w:r>
      <w:r w:rsidR="004128A2" w:rsidRPr="00F12381">
        <w:t>.</w:t>
      </w:r>
    </w:p>
    <w:p w14:paraId="15034A11" w14:textId="77777777" w:rsidR="00C32884" w:rsidRPr="00F12381" w:rsidRDefault="00C32884" w:rsidP="004128A2">
      <w:pPr>
        <w:pStyle w:val="ListParagraph"/>
        <w:tabs>
          <w:tab w:val="left" w:pos="900"/>
          <w:tab w:val="left" w:pos="901"/>
        </w:tabs>
        <w:ind w:left="0" w:firstLine="0"/>
        <w:contextualSpacing/>
        <w:jc w:val="both"/>
        <w:rPr>
          <w:sz w:val="24"/>
          <w:szCs w:val="24"/>
        </w:rPr>
      </w:pPr>
    </w:p>
    <w:p w14:paraId="7482B0C5" w14:textId="77777777" w:rsidR="00414E58" w:rsidRDefault="00414E58">
      <w:pPr>
        <w:rPr>
          <w:b/>
          <w:sz w:val="24"/>
          <w:szCs w:val="24"/>
        </w:rPr>
      </w:pPr>
      <w:r>
        <w:rPr>
          <w:b/>
        </w:rPr>
        <w:br w:type="page"/>
      </w:r>
    </w:p>
    <w:p w14:paraId="483928BA" w14:textId="77777777" w:rsidR="00345F55" w:rsidRDefault="00345F55" w:rsidP="004128A2">
      <w:pPr>
        <w:pStyle w:val="BodyText"/>
        <w:contextualSpacing/>
        <w:jc w:val="both"/>
        <w:rPr>
          <w:b/>
        </w:rPr>
      </w:pPr>
    </w:p>
    <w:p w14:paraId="4217A989" w14:textId="7D5BDCF9" w:rsidR="009C649D" w:rsidRPr="00F12381" w:rsidRDefault="00F65F31" w:rsidP="004128A2">
      <w:pPr>
        <w:pStyle w:val="BodyText"/>
        <w:contextualSpacing/>
        <w:jc w:val="both"/>
        <w:rPr>
          <w:b/>
        </w:rPr>
      </w:pPr>
      <w:r w:rsidRPr="00F12381">
        <w:rPr>
          <w:b/>
        </w:rPr>
        <w:t>ACCOUNTING</w:t>
      </w:r>
    </w:p>
    <w:p w14:paraId="20CFB17B" w14:textId="3A3D1AFC" w:rsidR="009C649D" w:rsidRDefault="009C649D" w:rsidP="004128A2">
      <w:pPr>
        <w:pStyle w:val="BodyText"/>
        <w:contextualSpacing/>
        <w:jc w:val="both"/>
      </w:pPr>
    </w:p>
    <w:p w14:paraId="5AD884D0" w14:textId="79B71597" w:rsidR="009C649D" w:rsidRPr="00F12381" w:rsidRDefault="006178BB" w:rsidP="008D48A1">
      <w:pPr>
        <w:pStyle w:val="BodyText"/>
        <w:contextualSpacing/>
        <w:jc w:val="both"/>
      </w:pPr>
      <w:r>
        <w:t>9</w:t>
      </w:r>
      <w:r w:rsidR="008D48A1">
        <w:t>.</w:t>
      </w:r>
      <w:r w:rsidR="008D48A1">
        <w:tab/>
      </w:r>
      <w:r w:rsidR="00F65F31" w:rsidRPr="00F12381">
        <w:t xml:space="preserve">The </w:t>
      </w:r>
      <w:r w:rsidR="00C32884" w:rsidRPr="00F12381">
        <w:t xml:space="preserve">Director </w:t>
      </w:r>
      <w:r w:rsidR="004128A2" w:rsidRPr="00F12381">
        <w:t xml:space="preserve">of </w:t>
      </w:r>
      <w:r w:rsidR="00C32884" w:rsidRPr="00F12381">
        <w:t xml:space="preserve">Communications </w:t>
      </w:r>
      <w:r w:rsidR="00F65F31" w:rsidRPr="00F12381">
        <w:t>shall record all capital equipment and reusable supplies purchased by</w:t>
      </w:r>
      <w:r w:rsidR="00F65F31" w:rsidRPr="00F12381">
        <w:rPr>
          <w:spacing w:val="-16"/>
        </w:rPr>
        <w:t xml:space="preserve"> </w:t>
      </w:r>
      <w:r w:rsidR="00F65F31" w:rsidRPr="00F12381">
        <w:t>the Association to support Association publications on an inventory control register</w:t>
      </w:r>
      <w:r w:rsidR="00C32884" w:rsidRPr="00F12381">
        <w:t xml:space="preserve"> and submit the register to NPP</w:t>
      </w:r>
      <w:r w:rsidR="00F65F31" w:rsidRPr="00F12381">
        <w:t xml:space="preserve">. </w:t>
      </w:r>
      <w:r w:rsidR="004128A2" w:rsidRPr="00F12381">
        <w:t xml:space="preserve"> </w:t>
      </w:r>
      <w:r w:rsidR="00F65F31" w:rsidRPr="00F12381">
        <w:t xml:space="preserve">Capital holdings shall be verified </w:t>
      </w:r>
      <w:r w:rsidR="00C32884" w:rsidRPr="00F12381">
        <w:t>quarterly,</w:t>
      </w:r>
      <w:r w:rsidR="00F65F31" w:rsidRPr="00F12381">
        <w:t xml:space="preserve"> and any discrepancies reported to the President</w:t>
      </w:r>
      <w:r w:rsidR="00C32884" w:rsidRPr="00F12381">
        <w:t xml:space="preserve"> and subsequently to NPP</w:t>
      </w:r>
      <w:r w:rsidR="00F65F31" w:rsidRPr="00F12381">
        <w:t xml:space="preserve">. </w:t>
      </w:r>
      <w:r w:rsidR="004128A2" w:rsidRPr="00F12381">
        <w:t xml:space="preserve"> </w:t>
      </w:r>
      <w:r w:rsidR="00F65F31" w:rsidRPr="00F12381">
        <w:t>The Treasurer shall provide oversight on all financial aspects of Association</w:t>
      </w:r>
      <w:r w:rsidR="00F65F31" w:rsidRPr="00F12381">
        <w:rPr>
          <w:spacing w:val="-13"/>
        </w:rPr>
        <w:t xml:space="preserve"> </w:t>
      </w:r>
      <w:r w:rsidR="00F65F31" w:rsidRPr="00F12381">
        <w:t>publications.</w:t>
      </w:r>
    </w:p>
    <w:p w14:paraId="619AED1B" w14:textId="77777777" w:rsidR="005875A2" w:rsidRPr="00F12381" w:rsidRDefault="005875A2" w:rsidP="005875A2">
      <w:pPr>
        <w:pStyle w:val="ListParagraph"/>
        <w:ind w:left="0" w:firstLine="0"/>
        <w:contextualSpacing/>
        <w:jc w:val="both"/>
        <w:rPr>
          <w:sz w:val="24"/>
          <w:szCs w:val="24"/>
        </w:rPr>
      </w:pPr>
    </w:p>
    <w:p w14:paraId="0F8721DE" w14:textId="61F373D2" w:rsidR="005875A2" w:rsidRPr="00F12381" w:rsidRDefault="005875A2" w:rsidP="005875A2">
      <w:pPr>
        <w:pStyle w:val="ListParagraph"/>
        <w:ind w:left="0" w:firstLine="0"/>
        <w:contextualSpacing/>
        <w:jc w:val="both"/>
        <w:rPr>
          <w:b/>
          <w:sz w:val="24"/>
          <w:szCs w:val="24"/>
        </w:rPr>
      </w:pPr>
      <w:r w:rsidRPr="00F12381">
        <w:rPr>
          <w:b/>
          <w:sz w:val="24"/>
          <w:szCs w:val="24"/>
        </w:rPr>
        <w:t>OPI/OCI</w:t>
      </w:r>
    </w:p>
    <w:p w14:paraId="4E2AFB31" w14:textId="77777777" w:rsidR="005875A2" w:rsidRPr="00F12381" w:rsidRDefault="005875A2" w:rsidP="005875A2">
      <w:pPr>
        <w:pStyle w:val="ListParagraph"/>
        <w:ind w:left="0" w:firstLine="0"/>
        <w:contextualSpacing/>
        <w:jc w:val="both"/>
        <w:rPr>
          <w:sz w:val="24"/>
          <w:szCs w:val="24"/>
        </w:rPr>
      </w:pPr>
    </w:p>
    <w:p w14:paraId="53AF2424" w14:textId="06EA72B7" w:rsidR="005875A2" w:rsidRPr="00F12381" w:rsidRDefault="005875A2" w:rsidP="005875A2">
      <w:pPr>
        <w:pStyle w:val="ListParagraph"/>
        <w:ind w:left="0" w:firstLine="0"/>
        <w:contextualSpacing/>
        <w:jc w:val="both"/>
        <w:rPr>
          <w:sz w:val="24"/>
          <w:szCs w:val="24"/>
        </w:rPr>
      </w:pPr>
      <w:r w:rsidRPr="00F12381">
        <w:rPr>
          <w:sz w:val="24"/>
          <w:szCs w:val="24"/>
        </w:rPr>
        <w:t>OPI</w:t>
      </w:r>
      <w:r w:rsidRPr="00F12381">
        <w:rPr>
          <w:sz w:val="24"/>
          <w:szCs w:val="24"/>
        </w:rPr>
        <w:tab/>
        <w:t>Director of Communications</w:t>
      </w:r>
    </w:p>
    <w:p w14:paraId="76CA1BFC" w14:textId="51738A51" w:rsidR="005875A2" w:rsidRPr="00F12381" w:rsidRDefault="005875A2" w:rsidP="005875A2">
      <w:pPr>
        <w:pStyle w:val="ListParagraph"/>
        <w:ind w:left="0" w:firstLine="0"/>
        <w:contextualSpacing/>
        <w:jc w:val="both"/>
        <w:rPr>
          <w:sz w:val="24"/>
          <w:szCs w:val="24"/>
        </w:rPr>
      </w:pPr>
      <w:r w:rsidRPr="00F12381">
        <w:rPr>
          <w:sz w:val="24"/>
          <w:szCs w:val="24"/>
        </w:rPr>
        <w:t>OCI</w:t>
      </w:r>
      <w:r w:rsidRPr="00F12381">
        <w:rPr>
          <w:sz w:val="24"/>
          <w:szCs w:val="24"/>
        </w:rPr>
        <w:tab/>
        <w:t>Treasurer</w:t>
      </w:r>
    </w:p>
    <w:sectPr w:rsidR="005875A2" w:rsidRPr="00F12381" w:rsidSect="004128A2">
      <w:headerReference w:type="default" r:id="rId10"/>
      <w:footerReference w:type="default" r:id="rId11"/>
      <w:pgSz w:w="12240" w:h="15840"/>
      <w:pgMar w:top="2268" w:right="1440" w:bottom="1440" w:left="1440" w:header="722" w:footer="11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94743D" w14:textId="77777777" w:rsidR="00224F56" w:rsidRDefault="00224F56">
      <w:r>
        <w:separator/>
      </w:r>
    </w:p>
  </w:endnote>
  <w:endnote w:type="continuationSeparator" w:id="0">
    <w:p w14:paraId="0D256BE1" w14:textId="77777777" w:rsidR="00224F56" w:rsidRDefault="00224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B36BF8" w14:textId="56F284D8" w:rsidR="00414E58" w:rsidRDefault="00414E5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3392" behindDoc="1" locked="0" layoutInCell="1" allowOverlap="1" wp14:anchorId="7DCA1C5F" wp14:editId="70F7367E">
              <wp:simplePos x="0" y="0"/>
              <wp:positionH relativeFrom="page">
                <wp:posOffset>896620</wp:posOffset>
              </wp:positionH>
              <wp:positionV relativeFrom="page">
                <wp:posOffset>9243060</wp:posOffset>
              </wp:positionV>
              <wp:extent cx="5981065" cy="0"/>
              <wp:effectExtent l="10795" t="13335" r="8890" b="5715"/>
              <wp:wrapNone/>
              <wp:docPr id="5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81065" cy="0"/>
                      </a:xfrm>
                      <a:prstGeom prst="line">
                        <a:avLst/>
                      </a:prstGeom>
                      <a:noFill/>
                      <a:ln w="9144">
                        <a:solidFill>
                          <a:srgbClr val="61232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26C5E9A" id="Line 4" o:spid="_x0000_s1026" style="position:absolute;z-index:-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6pt,727.8pt" to="541.55pt,7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" strokecolor="#612322" strokeweight=".72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3416" behindDoc="1" locked="0" layoutInCell="1" allowOverlap="1" wp14:anchorId="4DAF686A" wp14:editId="5910C529">
              <wp:simplePos x="0" y="0"/>
              <wp:positionH relativeFrom="page">
                <wp:posOffset>896620</wp:posOffset>
              </wp:positionH>
              <wp:positionV relativeFrom="page">
                <wp:posOffset>9210040</wp:posOffset>
              </wp:positionV>
              <wp:extent cx="5981065" cy="0"/>
              <wp:effectExtent l="20320" t="27940" r="27940" b="19685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8106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61232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A58C25" id="Line 3" o:spid="_x0000_s1026" style="position:absolute;z-index:-3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6pt,725.2pt" to="541.55pt,7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" strokecolor="#612322" strokeweight="3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3440" behindDoc="1" locked="0" layoutInCell="1" allowOverlap="1" wp14:anchorId="5D4586BE" wp14:editId="07C17FB2">
              <wp:simplePos x="0" y="0"/>
              <wp:positionH relativeFrom="page">
                <wp:posOffset>901700</wp:posOffset>
              </wp:positionH>
              <wp:positionV relativeFrom="page">
                <wp:posOffset>9246235</wp:posOffset>
              </wp:positionV>
              <wp:extent cx="1132205" cy="189865"/>
              <wp:effectExtent l="0" t="0" r="4445" b="317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220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F11D3F" w14:textId="2254AB0F" w:rsidR="00414E58" w:rsidRDefault="00437D55">
                          <w:pPr>
                            <w:spacing w:before="20"/>
                            <w:ind w:left="20"/>
                            <w:rPr>
                              <w:rFonts w:ascii="Cambria"/>
                            </w:rPr>
                          </w:pPr>
                          <w:r>
                            <w:rPr>
                              <w:rFonts w:ascii="Cambria"/>
                            </w:rPr>
                            <w:t>1 June</w:t>
                          </w:r>
                          <w:r w:rsidR="00414E58">
                            <w:rPr>
                              <w:rFonts w:ascii="Cambria"/>
                            </w:rPr>
                            <w:t xml:space="preserve"> 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4586B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71pt;margin-top:728.05pt;width:89.15pt;height:14.95pt;z-index:-3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" filled="f" stroked="f">
              <v:textbox inset="0,0,0,0">
                <w:txbxContent>
                  <w:p w14:paraId="43F11D3F" w14:textId="2254AB0F" w:rsidR="00414E58" w:rsidRDefault="00437D55">
                    <w:pPr>
                      <w:spacing w:before="20"/>
                      <w:ind w:left="20"/>
                      <w:rPr>
                        <w:rFonts w:ascii="Cambria"/>
                      </w:rPr>
                    </w:pPr>
                    <w:r>
                      <w:rPr>
                        <w:rFonts w:ascii="Cambria"/>
                      </w:rPr>
                      <w:t>1 June</w:t>
                    </w:r>
                    <w:r w:rsidR="00414E58">
                      <w:rPr>
                        <w:rFonts w:ascii="Cambria"/>
                      </w:rPr>
                      <w:t xml:space="preserve"> 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3464" behindDoc="1" locked="0" layoutInCell="1" allowOverlap="1" wp14:anchorId="4F4F17DD" wp14:editId="0CF35870">
              <wp:simplePos x="0" y="0"/>
              <wp:positionH relativeFrom="page">
                <wp:posOffset>6029960</wp:posOffset>
              </wp:positionH>
              <wp:positionV relativeFrom="page">
                <wp:posOffset>9274810</wp:posOffset>
              </wp:positionV>
              <wp:extent cx="652780" cy="165735"/>
              <wp:effectExtent l="0" t="0" r="7620" b="1206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7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B15B59" w14:textId="4F842914" w:rsidR="00414E58" w:rsidRDefault="00414E58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37D55"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 w:rsidR="00437D55">
                            <w:rPr>
                              <w:rFonts w:ascii="Calibri"/>
                            </w:rPr>
                            <w:t xml:space="preserve"> of 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4F17DD" id="Text Box 1" o:spid="_x0000_s1028" type="#_x0000_t202" style="position:absolute;margin-left:474.8pt;margin-top:730.3pt;width:51.4pt;height:13.05pt;z-index:-3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" filled="f" stroked="f">
              <v:textbox inset="0,0,0,0">
                <w:txbxContent>
                  <w:p w14:paraId="3EB15B59" w14:textId="4F842914" w:rsidR="00414E58" w:rsidRDefault="00414E58">
                    <w:pPr>
                      <w:spacing w:line="245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37D55"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  <w:r w:rsidR="00437D55">
                      <w:rPr>
                        <w:rFonts w:ascii="Calibri"/>
                      </w:rPr>
                      <w:t xml:space="preserve"> of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A56F43" w14:textId="77777777" w:rsidR="00224F56" w:rsidRDefault="00224F56">
      <w:r>
        <w:separator/>
      </w:r>
    </w:p>
  </w:footnote>
  <w:footnote w:type="continuationSeparator" w:id="0">
    <w:p w14:paraId="33E2258B" w14:textId="77777777" w:rsidR="00224F56" w:rsidRDefault="00224F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71C917" w14:textId="20C0A286" w:rsidR="00414E58" w:rsidRDefault="006F102D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68432319" behindDoc="1" locked="0" layoutInCell="1" allowOverlap="1" wp14:anchorId="6EFB4858" wp14:editId="2EB6B4E5">
          <wp:simplePos x="0" y="0"/>
          <wp:positionH relativeFrom="margin">
            <wp:align>left</wp:align>
          </wp:positionH>
          <wp:positionV relativeFrom="topMargin">
            <wp:align>bottom</wp:align>
          </wp:positionV>
          <wp:extent cx="1650805" cy="1238104"/>
          <wp:effectExtent l="0" t="0" r="6985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50805" cy="12381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14E58">
      <w:rPr>
        <w:noProof/>
      </w:rPr>
      <mc:AlternateContent>
        <mc:Choice Requires="wps">
          <w:drawing>
            <wp:anchor distT="0" distB="0" distL="114300" distR="114300" simplePos="0" relativeHeight="503313368" behindDoc="1" locked="0" layoutInCell="1" allowOverlap="1" wp14:anchorId="332DC422" wp14:editId="1927B80A">
              <wp:simplePos x="0" y="0"/>
              <wp:positionH relativeFrom="page">
                <wp:posOffset>4572000</wp:posOffset>
              </wp:positionH>
              <wp:positionV relativeFrom="page">
                <wp:posOffset>355600</wp:posOffset>
              </wp:positionV>
              <wp:extent cx="2317115" cy="838200"/>
              <wp:effectExtent l="0" t="0" r="19685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7115" cy="838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536841" w14:textId="77777777" w:rsidR="00414E58" w:rsidRDefault="00414E58">
                          <w:pPr>
                            <w:pStyle w:val="BodyText"/>
                            <w:spacing w:before="10"/>
                            <w:ind w:right="23"/>
                            <w:jc w:val="right"/>
                          </w:pPr>
                          <w:r>
                            <w:t>Canadian Military Police Association</w:t>
                          </w:r>
                        </w:p>
                        <w:p w14:paraId="22D35FD4" w14:textId="77777777" w:rsidR="00414E58" w:rsidRDefault="00414E58">
                          <w:pPr>
                            <w:spacing w:before="2" w:line="252" w:lineRule="exact"/>
                            <w:ind w:right="22"/>
                            <w:jc w:val="right"/>
                          </w:pPr>
                          <w:r>
                            <w:t>PO Box 41190</w:t>
                          </w:r>
                        </w:p>
                        <w:p w14:paraId="2210162B" w14:textId="77777777" w:rsidR="00414E58" w:rsidRDefault="00414E58">
                          <w:pPr>
                            <w:spacing w:line="252" w:lineRule="exact"/>
                            <w:ind w:right="21"/>
                            <w:jc w:val="right"/>
                          </w:pPr>
                          <w:r>
                            <w:t>1910 St Laurent Blvd</w:t>
                          </w:r>
                        </w:p>
                        <w:p w14:paraId="5E2F3467" w14:textId="77777777" w:rsidR="00414E58" w:rsidRDefault="00414E58">
                          <w:pPr>
                            <w:spacing w:before="2"/>
                            <w:ind w:left="2761" w:right="18" w:hanging="200"/>
                            <w:jc w:val="right"/>
                          </w:pPr>
                          <w:r>
                            <w:t>Ottawa, ON K1G 1A0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2DC42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5in;margin-top:28pt;width:182.45pt;height:66pt;z-index:-3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" filled="f" stroked="f">
              <v:textbox inset="0,0,0,0">
                <w:txbxContent>
                  <w:p w14:paraId="28536841" w14:textId="77777777" w:rsidR="00414E58" w:rsidRDefault="00414E58">
                    <w:pPr>
                      <w:pStyle w:val="BodyText"/>
                      <w:spacing w:before="10"/>
                      <w:ind w:right="23"/>
                      <w:jc w:val="right"/>
                    </w:pPr>
                    <w:r>
                      <w:t>Canadian Military Police Association</w:t>
                    </w:r>
                  </w:p>
                  <w:p w14:paraId="22D35FD4" w14:textId="77777777" w:rsidR="00414E58" w:rsidRDefault="00414E58">
                    <w:pPr>
                      <w:spacing w:before="2" w:line="252" w:lineRule="exact"/>
                      <w:ind w:right="22"/>
                      <w:jc w:val="right"/>
                    </w:pPr>
                    <w:r>
                      <w:t>PO Box 41190</w:t>
                    </w:r>
                  </w:p>
                  <w:p w14:paraId="2210162B" w14:textId="77777777" w:rsidR="00414E58" w:rsidRDefault="00414E58">
                    <w:pPr>
                      <w:spacing w:line="252" w:lineRule="exact"/>
                      <w:ind w:right="21"/>
                      <w:jc w:val="right"/>
                    </w:pPr>
                    <w:r>
                      <w:t>1910 St Laurent Blvd</w:t>
                    </w:r>
                  </w:p>
                  <w:p w14:paraId="5E2F3467" w14:textId="77777777" w:rsidR="00414E58" w:rsidRDefault="00414E58">
                    <w:pPr>
                      <w:spacing w:before="2"/>
                      <w:ind w:left="2761" w:right="18" w:hanging="200"/>
                      <w:jc w:val="right"/>
                    </w:pPr>
                    <w:r>
                      <w:t>Ottawa, ON K1G 1A0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D725C"/>
    <w:multiLevelType w:val="hybridMultilevel"/>
    <w:tmpl w:val="F0825142"/>
    <w:lvl w:ilvl="0" w:tplc="AB7C33BC">
      <w:start w:val="1"/>
      <w:numFmt w:val="decimal"/>
      <w:lvlText w:val="%1."/>
      <w:lvlJc w:val="left"/>
      <w:pPr>
        <w:ind w:left="180" w:hanging="72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28408910">
      <w:numFmt w:val="bullet"/>
      <w:lvlText w:val=""/>
      <w:lvlJc w:val="left"/>
      <w:pPr>
        <w:ind w:left="126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8C6EBF9C">
      <w:numFmt w:val="bullet"/>
      <w:lvlText w:val="•"/>
      <w:lvlJc w:val="left"/>
      <w:pPr>
        <w:ind w:left="2200" w:hanging="360"/>
      </w:pPr>
      <w:rPr>
        <w:rFonts w:hint="default"/>
      </w:rPr>
    </w:lvl>
    <w:lvl w:ilvl="3" w:tplc="562ADDD2">
      <w:numFmt w:val="bullet"/>
      <w:lvlText w:val="•"/>
      <w:lvlJc w:val="left"/>
      <w:pPr>
        <w:ind w:left="3140" w:hanging="360"/>
      </w:pPr>
      <w:rPr>
        <w:rFonts w:hint="default"/>
      </w:rPr>
    </w:lvl>
    <w:lvl w:ilvl="4" w:tplc="6ED448FA">
      <w:numFmt w:val="bullet"/>
      <w:lvlText w:val="•"/>
      <w:lvlJc w:val="left"/>
      <w:pPr>
        <w:ind w:left="4080" w:hanging="360"/>
      </w:pPr>
      <w:rPr>
        <w:rFonts w:hint="default"/>
      </w:rPr>
    </w:lvl>
    <w:lvl w:ilvl="5" w:tplc="04824B9C">
      <w:numFmt w:val="bullet"/>
      <w:lvlText w:val="•"/>
      <w:lvlJc w:val="left"/>
      <w:pPr>
        <w:ind w:left="5020" w:hanging="360"/>
      </w:pPr>
      <w:rPr>
        <w:rFonts w:hint="default"/>
      </w:rPr>
    </w:lvl>
    <w:lvl w:ilvl="6" w:tplc="16263582">
      <w:numFmt w:val="bullet"/>
      <w:lvlText w:val="•"/>
      <w:lvlJc w:val="left"/>
      <w:pPr>
        <w:ind w:left="5960" w:hanging="360"/>
      </w:pPr>
      <w:rPr>
        <w:rFonts w:hint="default"/>
      </w:rPr>
    </w:lvl>
    <w:lvl w:ilvl="7" w:tplc="1F4061BE">
      <w:numFmt w:val="bullet"/>
      <w:lvlText w:val="•"/>
      <w:lvlJc w:val="left"/>
      <w:pPr>
        <w:ind w:left="6900" w:hanging="360"/>
      </w:pPr>
      <w:rPr>
        <w:rFonts w:hint="default"/>
      </w:rPr>
    </w:lvl>
    <w:lvl w:ilvl="8" w:tplc="3D5A14AC">
      <w:numFmt w:val="bullet"/>
      <w:lvlText w:val="•"/>
      <w:lvlJc w:val="left"/>
      <w:pPr>
        <w:ind w:left="7840" w:hanging="360"/>
      </w:pPr>
      <w:rPr>
        <w:rFonts w:hint="default"/>
      </w:rPr>
    </w:lvl>
  </w:abstractNum>
  <w:abstractNum w:abstractNumId="1" w15:restartNumberingAfterBreak="0">
    <w:nsid w:val="28F87E8B"/>
    <w:multiLevelType w:val="hybridMultilevel"/>
    <w:tmpl w:val="D88E52CA"/>
    <w:lvl w:ilvl="0" w:tplc="C066A1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DB594F"/>
    <w:multiLevelType w:val="hybridMultilevel"/>
    <w:tmpl w:val="DCC88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49D"/>
    <w:rsid w:val="00224F56"/>
    <w:rsid w:val="00345F55"/>
    <w:rsid w:val="003F0AEA"/>
    <w:rsid w:val="004111A7"/>
    <w:rsid w:val="004128A2"/>
    <w:rsid w:val="00412FD6"/>
    <w:rsid w:val="00414E58"/>
    <w:rsid w:val="00437D55"/>
    <w:rsid w:val="005875A2"/>
    <w:rsid w:val="006178BB"/>
    <w:rsid w:val="006F102D"/>
    <w:rsid w:val="00821193"/>
    <w:rsid w:val="008D48A1"/>
    <w:rsid w:val="00956F53"/>
    <w:rsid w:val="009C3F70"/>
    <w:rsid w:val="009C649D"/>
    <w:rsid w:val="009E1C07"/>
    <w:rsid w:val="00A95B46"/>
    <w:rsid w:val="00B52F4D"/>
    <w:rsid w:val="00C32884"/>
    <w:rsid w:val="00F12381"/>
    <w:rsid w:val="00F2222C"/>
    <w:rsid w:val="00F57C8C"/>
    <w:rsid w:val="00F6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5D14A73"/>
  <w15:docId w15:val="{B05EF599-8AE0-438A-A4E8-3ECC78380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26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328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2884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328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2884"/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4128A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28A2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28A2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28A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28A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28A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8A2"/>
    <w:rPr>
      <w:rFonts w:ascii="Lucida Grande" w:eastAsia="Times New Roman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2222C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F0A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mpa-apmc.c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mpa-apmc.org/media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mpa.apmc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V. McElrea</dc:creator>
  <cp:keywords/>
  <dc:description/>
  <cp:lastModifiedBy>R</cp:lastModifiedBy>
  <cp:revision>3</cp:revision>
  <cp:lastPrinted>2020-05-11T17:43:00Z</cp:lastPrinted>
  <dcterms:created xsi:type="dcterms:W3CDTF">2020-05-11T17:45:00Z</dcterms:created>
  <dcterms:modified xsi:type="dcterms:W3CDTF">2020-05-12T20:25:00Z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2013-02-08T00:00:00Z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2019-05-20T00:00:00Z</vt:filetime>
  </property>
</Properties>
</file>